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da469413a4a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中文系校友陳漢忠 作嵌字詩賀校慶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適逢60週年校慶，中文系力邀復旦大學特聘研究員、中文系校友陳漢忠於3日在L303，進行「我在海外的書法學習歷程」講座，分享中文和書法在國際上的發展及受到的重視，也因繫念淡江，特別為60週年校慶獻作一首詩。
</w:t>
          <w:br/>
          <w:t>陳漢忠在講座中指出，書法是中國人的思想智慧結晶，可以從書法看到文學修養的功力。他認為：「書法是有形、有聲、有影的藝術，只要陶醉在其中，就彷彿可以聽到他們在寫字的聲音。」他還作一首名為「賀淡江大學六十校慶」的嵌字詩送給學校：「淡裏生珍稱一品，江中有寶值千金；大微兼善生春色，學品殊優有好音。六合英才研哲理，十方俊士造文林；校名遠播因剛毅，慶壽常存樸實心。」
</w:t>
          <w:br/>
          <w:t>陳漢忠說明，將8句的第一個字組合起來即為淡江大學六十校慶，「前6句是開校的宗旨及對學校的期待之描寫，後兩句則為遠播淡江的理想。」文錙藝術中心副主任張炳煌表示：「陳漢忠先生非常喜愛書法，希望能以他在海外多年的經驗，了解中文及書法在國際上的出路。」</w:t>
          <w:br/>
        </w:r>
      </w:r>
    </w:p>
  </w:body>
</w:document>
</file>