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4a9e98ffe47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遠道來賀Diamond Jubilee   大陸地區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●北京航空航天大學
</w:t>
          <w:br/>
          <w:t>北京航空航天大學（Beihang University）位於大陸北京，設立於1952年，為中國高層次人才培養和科學研究的重要大學，1997年10月與本校簽約成為姊妹校。
</w:t>
          <w:br/>
          <w:t>祝賀代表：北京航空航天大學校長懷進鵬，現同為國家資訊化專家諮詢委員會成員、國家十五863計畫電腦主題專家組組長、國家電子政務標準化總體組組長等。曾獲2項國家科學技術進步二等獎，5項省部級科學技術進步一等獎。
</w:t>
          <w:br/>
          <w:t>●哈爾濱工業大學
</w:t>
          <w:br/>
          <w:t>哈爾濱工業大學（Harbin Institute of Technology）位於哈爾濱市，創立於1920年，為大陸工信部、教育部及黑龍江省共建的國家重點大學。於2001年8月與本校締結姊妹校。
</w:t>
          <w:br/>
          <w:t>祝賀代表：哈爾濱工業大學校長王樹國， 1993年獲教授資格，國家科委聘為“863”計劃智慧型機器人專家組副組長。歷任機器人研究所副所長、哈工大機電學院副院長、哈工大副校長，2000年6月任黑龍江省科學技術廳廳長，2002年任哈爾濱工業大學校長。
</w:t>
          <w:br/>
          <w:t>●吉林大學
</w:t>
          <w:br/>
          <w:t>吉林大學（Jilin University）位於大陸長春市，創立於1946年，於1960年被大陸列為國家重點大學，是國家基礎科學研究和高層次人才培養的重點學校之一。於2001年8月簽訂學術交流備忘錄。
</w:t>
          <w:br/>
          <w:t>祝賀代表：吉林大學校長展濤， 1991至1992年獲德國洪堡基金會獎勵基金，赴德國弗萊堡大學從事合作研究；1995年任山東大學副校長；2000年任山東大學校長（2004年起為副部長級）；當選十六大和十七大代表；2008年任吉林大學校長（副部長級）。
</w:t>
          <w:br/>
          <w:t>●澳門大學
</w:t>
          <w:br/>
          <w:t>澳門大學（University of Macau），創立於1981年，前身為私立東亞大學。
</w:t>
          <w:br/>
          <w:t>祝賀代表：澳門大學校長趙偉，專長為分散式計算、即時操作系統等。2008年11月起出任澳門大學第八任校長。2005年中國旅美科技協會授予“終身成就獎”。2007年中國電腦學會授予“海外傑出貢獻獎”。
</w:t>
          <w:br/>
          <w:t>●南京大學
</w:t>
          <w:br/>
          <w:t>南京大學（Nanjing University），創立於1902年，是一所歷史悠久、聲譽卓著的百年名校。於2001年4月與本校簽訂學術交流備忘錄成為姊妹校。
</w:t>
          <w:br/>
          <w:t>祝賀代表：南京大學常務副校長張榮，長期致力於光電資訊功能半導體材料、器件與物理研究，為教育部“長江學者獎勵計畫”特聘教授，國家傑出青年基金獲獎者，兼任國家“ 863 計畫”光電子材料及器件主題專家組成員、國家“ 973 計畫”項目專家組成員等。
</w:t>
          <w:br/>
          <w:t>●南京航空航天大學
</w:t>
          <w:br/>
          <w:t>南京航空航天大學（Nanjing University of Aeronautics and Astronautics）創立於1952年，位於南京市，於1978年即被大陸列為全國重點大學。於1998年7月簽訂學術交流協議書。
</w:t>
          <w:br/>
          <w:t>祝賀代表：南京航空航天大學校長朱荻，曾獲1項國家技術發明二等獎、5項省部級科學技術獎。1996年入選國家百千萬人才培養工程，1999年評聘為教育部長江學者特聘教授。2009年任南京航空航天大學校長、校黨委副書記。
</w:t>
          <w:br/>
          <w:t>●山東大學
</w:t>
          <w:br/>
          <w:t>山東大學（Shandong University）位於山東省濟南市，創立於1901年，前身為山東大學堂，目前是大陸教育部直屬全國重點綜合性大學；於2009年4月簽訂學術合作交流協議書。
</w:t>
          <w:br/>
          <w:t>祝賀代表：山東大學校長徐顯明，曾任中國政法大學校長。2008年任山東大學校長。現任第十一屆全國人大常委會委員，全國人大法律委員會委員，中國法學會副會長，中國法理學研究會會長等。
</w:t>
          <w:br/>
          <w:t>●天津大學
</w:t>
          <w:br/>
          <w:t>天津大學（Tianjin University）位於大陸天津市，創立於1985年，為教育部直屬國家重點大學，是1959年大陸首批確定的16所國家重點大學之一。今天，該校校長龔克除蒞臨本校60週年校慶之外，並與本校締結為姊妹校。
</w:t>
          <w:br/>
          <w:t>祝賀代表：天津大學校長龔克，奧地利格拉茨技術大學電工電子系通訊與電波傳播專業博士。1997年任清華大學電子系主任，1998年任清華大學科技處處長，1999年任清華大學副校長、科技處處長，2004年任清華大學副校長、信息學院院長。2006年出任天津大學校長迄今。
</w:t>
          <w:br/>
          <w:t>●廈門大學
</w:t>
          <w:br/>
          <w:t>廈門大學（Xiamen University）位於大陸福建省，創立於1921年，為大陸第一所由華僑創辦之大學。於1995年4月與本校締結為姊妹校。
</w:t>
          <w:br/>
          <w:t>祝賀代表：廈門大學校長朱崇實，南斯拉夫貝爾格萊德大學國際經濟學博士。2004年7月，國務院任命為廈門大學校長（副部長級）；中共廈門大學第七屆委員會委員、常委，中共廈門大學第八屆委員會常委。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eddd2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20678657-5da8-4526-a3ff-7ac7ca5932bf.jpg"/>
                      <pic:cNvPicPr/>
                    </pic:nvPicPr>
                    <pic:blipFill>
                      <a:blip xmlns:r="http://schemas.openxmlformats.org/officeDocument/2006/relationships" r:embed="R31a8bd947e8c4c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a8bd947e8c4ccf" /></Relationships>
</file>