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1a74aa6c34e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兩岸校長論壇 天津大學來結義南京大學協議交換生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為祝賀本校60週年校慶，6日當天大陸9所姊妹校、9位校長、副校長蒞臨參加慶祝大會，其中8位校長、副校長並參加下午在驚聲國際會議廳舉辦的「兩岸大學校長論壇—兩岸大學合作的新展望」研討會。會中並與大陸天津大學簽約，成為本校在大陸的第29所姊妹校；與南京大學簽署交換學生協議，預計於下學期開始實施。校長張家宜表示，本校一直積極拓展與姊妹校的學術合作，未來將有更多學校加入，期盼在互相交流下，能迸出更多火花。
</w:t>
          <w:br/>
          <w:t>會中研討兩岸大學未來的走向與面對全球化的挑戰，引言人前教育部長、佛光大學校長楊朝祥表示：「目前大陸在台學生遇到住宿、輔導等障礙，希望未來能設立兩岸相關協商機構，幫助學生。」廈門大學校長朱崇實表示，擴大兩岸高等教育交流是趨勢，希望能夠盡快解決學歷互認的問題，拓展合作發展。吉林大學校長展濤表示：「希望能拓展暑期學習，提升兩校互動的機會。」虞國興表示：「近期已在規劃深化與姊妹校交流的計畫。」
</w:t>
          <w:br/>
          <w:t>大陸姊妹校來訪貴賓也利用這次機會參觀淡水校園，公行系系主任黃一峯陪同山東大學校長徐顯明參觀校園，黃一峯表示：「徐校長對宮燈大道雅緻的環境，十分讚許；由於山東大學正規劃新建圖書館，徐校長對覺生圖書館的設施特別留意，稱讚淡江大學圖書館用心經營、設計貼心。」</w:t>
          <w:br/>
        </w:r>
      </w:r>
    </w:p>
  </w:body>
</w:document>
</file>