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5c55c7261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下週四漫談網路著作權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為讓同學更了解網路資訊的使用觀念，以及著作權法令的認知，學務處生活輔導組將與財團法人台灣著作權保護基金會於12月2日下午2時，在驚聲國際會議廳舉辦「網路著作權漫談」教育宣傳活動，歡迎師生參加。
</w:t>
          <w:br/>
          <w:t>凡本校大學部，碩、博士班一、四年級班代表及各單位電腦實驗室管理者皆須出席，若班代不克參加，請另派代表出席，並將出席名單於26日（週五）前送至生輔組B402。詳情請電分機2217，洽生輔組組員林泰生。</w:t>
          <w:br/>
        </w:r>
      </w:r>
    </w:p>
  </w:body>
</w:document>
</file>