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1dbd8a13c43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吳茂昆演講 大學養成啓發多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由企管系主辦的「創業成功人士系列演講」1日邀請傑出校友中央研究院物理所所長吳茂昆，以「大學養成對我的研究生涯之影響」為講題，分享大學學習及學術研究的寶貴經驗。企管系系主任洪英正、中華民國校友總會理事長羅森也慕名而來，不僅有理、工學院學生，各系學生都想一睹學長風範！ 
</w:t>
          <w:br/>
          <w:t>　以愛因斯坦的「宇宙最難理解的事物，都是能被了解」為引言，表示任何不懂的事物，經過努力都可以成為專業，為此勉勵學弟妹，無論在什麼領域，不斷嘗試新事物，勇於接受挑戰。吳茂昆長年研究高溫超導體，在國際間備受肯定，成為首位以台灣身分任美國國家科學院院士。
</w:t>
          <w:br/>
          <w:t>　吳茂昆細數研究過程，將一路堅持不懈的精神歸功於大學求學的啟發。他指出「超導現象」是在大四學習的理論，為他打開超導之路。憶起大學四年讓他交到不同科系的朋友，「生活是靠自己尋找的！課閒之餘，最愛和同學爬山、烤肉，過程中討論學習經驗，認識跨領域的好友，像是小社會一般，提早學習人際交流。」吳茂昆也表示，淡江最難能可貴的，就是師生間的情誼，「這深深影響我，使我選擇就讀本校研究所，甚至後來的留學之路，在淡江學會的研究方法與精神都讓我受用一輩子！」
</w:t>
          <w:br/>
          <w:t>　「淡江是磨練自我的地方！」吳茂昆期許學弟妹努力學習也用力玩樂。吳茂昆並介紹正在進行的「磁波儀」研究，徵求被實驗者，不少學生踴躍爭取，紛紛在會後向吳茂昆報名。公行四王力信說，「聽了學長的演講，雖然我不是理學院的，卻也對物理感到興趣，想把握機會成為研究團隊的一員，在大學生涯中嘗試新事物。」</w:t>
          <w:br/>
        </w:r>
      </w:r>
    </w:p>
  </w:body>
</w:document>
</file>