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7d02b5186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故鄉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我是一個鄉下小孩，住在台南的將軍鄉。
</w:t>
          <w:br/>
          <w:t>
</w:t>
          <w:br/>
          <w:t>　不知已過了多久了，住在故鄉的我，已經由一個流鼻涕的小孩，變成一位十七、八歲的少年了。記憶中，是在四歲時搬來這裡的，雖然之後居家仍有變遷，但仍離不開這個地方。我喜歡故鄉，它就像是我的知己，雖然它不會說話、行動，但是我卻很喜歡去了解它，了解它的故事。
</w:t>
          <w:br/>
          <w:t>
</w:t>
          <w:br/>
          <w:t>　將軍鄉為什麼叫做「將軍」，說起這個典故，可能沒幾個人知道，話說康熙二十二年施琅因為討伐鄭氏而平定台灣有功勞，清朝政府賜給他台灣的一塊埔地作為世襲的業地。後來把這塊地開放給漳州、泉州的移民開墾，「將軍庄」的地名就是由這裡而來的。往昔名叫「施信租」的田園皆屬於施琅後代子孫所擁有。道光年間施琅後裔售出了六處租館，只留下四處出租，置管事以管理之。
</w:t>
          <w:br/>
          <w:t>
</w:t>
          <w:br/>
          <w:t>　故鄉裡面的許多村莊，裡頭有許多古早的事物、故事。毆汪的文橫殿是全省有名的關聖帝君廟，有著康熙那時的鼎爐、嘉慶年間的柱子、乾隆時期的桌椅等。苓仔寮是當初的棉都，至今仍有一家傳統手工棉被，好奇的我曾經去那兒幫忙，雖然一切秉持傳統製作，以致速度有點不及機器，但我卻覺得手工棉被特別溫暖，也許這就是人情的溫暖。將軍港的漁夫們，每天清晨駕駛著小漁船出港，那裡曾經是我的天堂，賺零用錢的地方。雖然早起有點辛苦，但捕到魚的喜悅和汗水的交雜感覺，早已在享用生魚片的時候一起吞下肚了。 
</w:t>
          <w:br/>
          <w:t>
</w:t>
          <w:br/>
          <w:t>　故鄉就像是個少女一樣，她喜歡用多變的風景和人事物隱藏對我的感情，而我就是那多情的少年。喜歡看著她的面貌，傾聽她的細語及觸摸她的情懷，躺在她蔥綠的懷裡，享受她對我的呵護，這是件多麼美好的事！我喜歡她，喜歡這個村莊，喜歡看我長大的將軍鄉。</w:t>
          <w:br/>
        </w:r>
      </w:r>
    </w:p>
  </w:body>
</w:document>
</file>