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a5805827184a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807 期</w:t>
        </w:r>
      </w:r>
    </w:p>
    <w:p>
      <w:pPr>
        <w:jc w:val="center"/>
      </w:pPr>
      <w:r>
        <w:r>
          <w:rPr>
            <w:rFonts w:ascii="Segoe UI" w:hAnsi="Segoe UI" w:eastAsia="Segoe UI"/>
            <w:sz w:val="32"/>
            <w:color w:val="000000"/>
            <w:b/>
          </w:rPr>
          <w:t>TKU and Aletheia Make Melodious Music in Tamsui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8th of Dec., TKU’s Center for General Education and Core Curriculum held a joint concert with nearby Aletheia University at the Tamsui Campus’ Carrie Chang Concert Hall. Several professors from both Tamkang University and Aletheia University produced remarkable joint performances using the piano, cello and violin, and the oboe. There was even a soprano performance which provided a stunning conclusion to a night of melodious classical music.</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05ff3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7/m\90686b02-0978-4f60-a7a2-57b85c9927cd.jpg"/>
                      <pic:cNvPicPr/>
                    </pic:nvPicPr>
                    <pic:blipFill>
                      <a:blip xmlns:r="http://schemas.openxmlformats.org/officeDocument/2006/relationships" r:embed="Rdb01c9e6f6cf49a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989c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7/m\d1341716-c2cf-488b-952e-cf3ce1139f4f.jpg"/>
                      <pic:cNvPicPr/>
                    </pic:nvPicPr>
                    <pic:blipFill>
                      <a:blip xmlns:r="http://schemas.openxmlformats.org/officeDocument/2006/relationships" r:embed="R44a1c94df4a649c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b01c9e6f6cf49a1" /><Relationship Type="http://schemas.openxmlformats.org/officeDocument/2006/relationships/image" Target="/media/image2.bin" Id="R44a1c94df4a649cd" /></Relationships>
</file>