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64203a367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男女舍課業輔導開課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校從上週三起，每週一至週五為大學部同學安排課業輔導，開課地點除了原來的圖書館904討論室之外，亦第一次擴及女生宿舍松濤二館五樓自修室、男生宿舍淡江學園，每堂皆有本校研究生排班輔導同學課業，科目包括有英文、統計學、微積分、經濟學、會計學等。
</w:t>
          <w:br/>
          <w:t>
</w:t>
          <w:br/>
          <w:t>　課業輔導的課表目前公布在BBS學務處板及商管獎學金、圖書館、淡江學園、松濤等多處公布欄。</w:t>
          <w:br/>
        </w:r>
      </w:r>
    </w:p>
  </w:body>
</w:document>
</file>