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2019150ed42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台灣首開跨國遠距課 亞洲所數位碩專班100學年招生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配合國家外交政策專案，本校於上月獲准開設台灣第一個跨國遠距碩士學位課程─「亞洲研究所數位學習碩士在職專班」，預計於100學年度開始，招收瓜地馬拉、宏都拉斯、多明尼加等中南美洲友邦政要、軍人就讀。
</w:t>
          <w:br/>
          <w:t>負責課程規劃的亞洲所所長胡慶山表示，本校遠距教學環境受到高度肯定，該專班由外交部委辦，為外交部開展敦親睦鄰、鞏固邦誼的活動之一；未來將結合本校國際化與資訊化的辦學理念，並連結國家的未來化，透過遠距教學，讓遠方的友邦朋友提升對台灣及亞洲的理解與認識。
</w:t>
          <w:br/>
          <w:t>課程內容以「台灣與亞洲」的關係及情勢為主，由亞洲所教師教授專業知識課程，美洲所提供基礎課程介紹及西語翻譯專才、學習與教學中心遠距教學發展組負責數位課程製作與數位學習認證，每年招收25位學生。授課內容以中、英文為主，同時支援西班牙文；上課方式採面授及線上同步課程雙管齊下，並將預錄課程教材，放置於教學平台，供學生預習、複習，以達數位學習的目標。
</w:t>
          <w:br/>
          <w:t>美洲所所長陳小雀表示，開設該專班所須之工程浩大，不只需克服12~14小時時差的授課，學期初或學期中也可能會請學生來台，和老師進行面對面課業討論；不過本校國際研究相關領域之師資充足，也有西語專才，很適合開設該課程。遠距組組長陳慶帆表示：「淡江有充足的遠距教學經驗，不過還是頭一次進行跨國遠距教學，要克服技術和時差等問題，還需持續討論，希望到時能完美呈現、順利進行！」</w:t>
          <w:br/>
        </w:r>
      </w:r>
    </w:p>
  </w:body>
</w:document>
</file>