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2f049bb7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重視矽導研究迎接未來新趨勢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【記者歐陽嘉報導】電機系上週舉辦了「系統晶片（Sys-tem On Chip，SOC）專題講座」，邀請四位國際級的專家學者，討論這個被國科會列為國家級的重要科技計畫。
</w:t>
          <w:br/>
          <w:t>
</w:t>
          <w:br/>
          <w:t>　電機系主任江正雄表示，「國家矽導計畫」是政府積極推動的計畫之一，每年將投入一千億的發展預算，SOC必定成為未來研究的重點，但是現在IC設計工程師嚴重缺乏，大家也尚未了解到SOC重要性。電機系是本校重點系所，獲得本校經費舉辦專題講座，希望能夠藉著此次機會，讓學校及學生重視這個未來資訊界的新趨勢。
</w:t>
          <w:br/>
          <w:t>
</w:t>
          <w:br/>
          <w:t>　四天共十二場的演講，請到美國愛荷華州立大學電機與電腦工程學系副教授張致恩，教授Randall Geiger、Robert Weber和美國Conexant Systems Inc的資深工程師張恩碩博士，討論「使用FPGA與VHDL架構系統晶片」、「數位信號處理之類比與混合信號系統晶片設計」、「頻射�微波的系統晶片」和「數位系統晶片的設計方法」等四大主題，包含了SOC的主要內容，也是電機系所未來發展的方向。</w:t>
          <w:br/>
        </w:r>
      </w:r>
    </w:p>
  </w:body>
</w:document>
</file>