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d8d884186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高副校長勉：週一借書日 遠離損友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報社於上月19日舉辦記者冬令研習會，邀請媒體工作者經驗分享，增進學生記者的寫作及攝影專業技巧。行政副校長暨本報委員會主委高柏園主持開訓典禮，勉勵同學在校多利用圖書館，培養讀書風氣，影響學校更有文化氣息，「每週一設借書日，每次借15本，1年就會有700多本，4年就逾2000本書了，增進知識就是儲備能量。」他還打趣地說：「拿起你們的手機，把損友和益友分類，接著傳封簡訊給損友以示斷交，然後按下delete刪除他們，不要再連絡了。」
</w:t>
          <w:br/>
          <w:t>　課程邀請遠見雜誌資深撰述高宜凡，傳授人物專訪的技巧、形式並舉例分析，本報文字記者公行四陳頤華表示，聽完他的講述，讓她更清楚在面對不同的受訪者時，該做什麼準備，應對不同的突發狀況，無跡可尋時，如何利用生活實例，呈現完整的專訪；大傳系校友、經典雜誌攝影劉子正讓記者們欣賞世界新聞攝影大賽的得獎作品，並傳授修圖的技巧，本報攝影記者大傳三張峻銓說：「透過學長的經驗，更清楚當代攝影的脈絡，增廣自己的視野，劉子正老師的指導，有種被毀掉之後又重生的感覺。」出身淡江時報的英文系校友，蘋果日報名人時尚中心記者陳雅韻，準備一問一答的時事考題，考驗記者功力，更將氣氛帶到最高潮。
</w:t>
          <w:br/>
          <w:t>　研習會中頒發本學年度第1學期優秀文字記者，第1名由陳頤華奪得，第2至7名依序為大傳二湯琮詰、梁凱芹、陳昭岑、中文三陳思嘉、莊旻嬑、大傳四梁琮閔；優秀攝影記者第1、2名分別由公行三林奕宏、大傳四鄭雅文獲得；蘭陽服務精神獎得主為政經三林宇濤。梁凱芹表示，雖然寫很多新聞的時候很累、很辛苦，但看見上報的一剎那！覺得一切都是值得的，她笑說：「我的獎金要拿來寫稿後吃宵夜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1e4a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f50d1825-0ef0-420c-8575-0c8605708bc4.jpg"/>
                      <pic:cNvPicPr/>
                    </pic:nvPicPr>
                    <pic:blipFill>
                      <a:blip xmlns:r="http://schemas.openxmlformats.org/officeDocument/2006/relationships" r:embed="R935a5f670bce41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5a5f670bce417d" /></Relationships>
</file>