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cf78983944e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品質保證稽核室  張校長揭牌成立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品質保證稽核室於11日下午4時在覺生綜合大樓舉行成立茶會暨揭牌儀式，由校長張家宜和品保室主任白滌清共同揭牌。張校長以「加油！」來鼓勵品保室的同仁對未來推動本校品質管理的重點工作。
</w:t>
          <w:br/>
          <w:t>在118次行政會議之會議提案中討論通過，「品質保證稽核室」等相關法規條文修正，以促教育評鑑發展業務與人力整合，使本校內部控制制度得以有效實施。品保室負責辦理相關業務包含校務評鑑、系所評鑑、教學評量、教學與行政全面品質管理及規劃與執行內部稽核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adbd75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23fb8c87-b32a-47e3-aff0-85eab354281a.jpg"/>
                      <pic:cNvPicPr/>
                    </pic:nvPicPr>
                    <pic:blipFill>
                      <a:blip xmlns:r="http://schemas.openxmlformats.org/officeDocument/2006/relationships" r:embed="R4353244988f7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53244988f74097" /></Relationships>
</file>