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d7a0cbef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黃印榕開設淡江洗衣系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系87年畢業校友黃印榕，在母校旁和朋友合開一間投幣式洗衣店，命名為「淡江洗衣系」，自稱系主任，頗具創意。對於自己並未從事統計相關路線，反倒從事未接觸的洗衣業，他表示是想趁年輕努力嘗試，吸取經驗。（彭慧珊）</w:t>
          <w:br/>
        </w:r>
      </w:r>
    </w:p>
  </w:body>
</w:document>
</file>