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0edd62b61e41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觀光人才就業工作坊    學到又賺到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【記者林宇濤蘭陽校園報導】又快到鳳凰花開驪歌響起的時候，為了協助即將畢業的同學們進入職場找工作，本校旅遊系與行政院勞委會北基宜花金馬區就業服務中心，舉辦首屆旅遊系「國際觀光人才就業促進工
</w:t>
          <w:br/>
          <w:t>作坊」，已於本月9、16日在蘭陽校園CL328教室與同學熱情互動。
</w:t>
          <w:br/>
          <w:t>　9日活動分兩階段進行，主要以國際趨勢、政府推行之拔尖計畫以及如何創業、圓夢等為主軸，邀請曾任法國地中海度假村總經理陳斐琳，以及元氣餐飲管理規劃師陳祐松。他們將多年來的實務經驗與成功方法與同學分享，並解說未來職場會遇到的情況。活動進行至抽獎時，因獎品
</w:t>
          <w:br/>
          <w:t>豐富，參與者精神為之大振，獎品有紅酒、香檳以及長榮鳳凰酒店自助餐券，由陳祐松抽出中獎的幸運兒。
</w:t>
          <w:br/>
          <w:t>　16日的活動，首先由德國芳療協會認證講師陳星羽，介紹芳療的基本概念、國內外的認證以及未來的工作機會與發展。她表示，每人都有天賦與專長，也許現階段尚未發掘，若能順應自己的能力選擇適合的工作才能得心應手。陳斐琳將其在外商公司面試的經驗與多年的管理心得，彙整出如何通過國際企業英文面試以及關鍵試用期，並說明從學校
</w:t>
          <w:br/>
          <w:t>進入職場後如何適應新環境與調整心態。
</w:t>
          <w:br/>
          <w:t>　對於工作坊可學習又有獎品可拿，參與的同學皆表示「很有收穫！」語言二欒婷婷說：「這次活動點燃了我創業的夢想，我相信只要不放棄希望，成功就離我們不遠。」旅遊四鄭育勳說：「雖然沒能抽到大獎，但是學到的豐富經驗更是值回票價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80688" cy="2901696"/>
              <wp:effectExtent l="0" t="0" r="0" b="0"/>
              <wp:docPr id="1" name="IMG_25f60f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7/m\3f0e2665-2772-4955-b889-db940dffd2b5.jpg"/>
                      <pic:cNvPicPr/>
                    </pic:nvPicPr>
                    <pic:blipFill>
                      <a:blip xmlns:r="http://schemas.openxmlformats.org/officeDocument/2006/relationships" r:embed="R75419a4dceba44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80688" cy="2901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419a4dceba449b" /></Relationships>
</file>