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01f646c7a4f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學位服即起租借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【記者林俞兒淡水校園報導】總務處事務組即日起自31日止，提供碩學士畢業生學位服網路登錄借用，欲申請者請至網站http://163.13.180.120:8000/。
</w:t>
          <w:br/>
          <w:t>　在使用本系統登錄學號等相關資料後，須向各班班代繳交500元保證金及100元清潔折舊費。再交由各班班代，於4月30日前至出納組繳費，將繳費證明提供事務組，即完成借用手續，借用期限於6月底歸還完畢。出借項目包括衣服一件、帽（含帽穗）一頂及領巾一條。</w:t>
          <w:br/>
        </w:r>
      </w:r>
    </w:p>
  </w:body>
</w:document>
</file>