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fff76769d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導演周美玲呼籲 重視校園霸凌及性向等議題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學務處諮商輔導組在22日下午1點於驚聲國際會議廳舉辦公視「死神少女」影片欣賞及座談會，導演周美玲與同學分享心得，「人生的關卡就像面對一座橋，過得去就能到陽光的彼岸。」，要勇敢面對困難，走出自己的路。近百位同學到場一睹導演風采，諮輔主組任胡延薇表示，「現場同學踴躍發言，顯現校園議題貼近實際生活，不但引起共鳴，也讓學生重新重視最基本的人我及性別尊重！」
</w:t>
          <w:br/>
          <w:t>　長期關心新聞的周美玲透露，「現實案例遠比劇中演出的可怕！」決策一魏婷玉表示，透過影片讓她思索不同校園議題，並試著感受當事人立場，對霸凌事件更了解，也會包容不同的性別傾向。」周美玲指出，年輕人不易駕馭正在成長的心，為了探索未知的世界而過度反應，「就像是野獸出閘，對異性、對暴力產生好奇。」她希望藉由影集讓更多人重視這些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c7426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4348c5e8-7ba5-4d70-95ac-ce9d46759991.jpg"/>
                      <pic:cNvPicPr/>
                    </pic:nvPicPr>
                    <pic:blipFill>
                      <a:blip xmlns:r="http://schemas.openxmlformats.org/officeDocument/2006/relationships" r:embed="Rba5f049efa7c4f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5f049efa7c4fa6" /></Relationships>
</file>