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fc28bf1a8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阿驚與蛋捲:宮燈姊姊出現了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第一格：好晚，疑~12點了
</w:t>
          <w:br/>
          <w:t>
</w:t>
          <w:br/>
          <w:t>第二格：該不會有宮燈姐姐吧？
</w:t>
          <w:br/>
          <w:t>
</w:t>
          <w:br/>
          <w:t>第三格：請問....現在幾點了？
</w:t>
          <w:br/>
          <w:t>
</w:t>
          <w:br/>
          <w:t>第四格：鬼啊，嚇跑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762000"/>
              <wp:effectExtent l="0" t="0" r="0" b="0"/>
              <wp:docPr id="1" name="IMG_ad621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7105fc42-a79c-4fd8-a8a9-d9e9ce233835.jpg"/>
                      <pic:cNvPicPr/>
                    </pic:nvPicPr>
                    <pic:blipFill>
                      <a:blip xmlns:r="http://schemas.openxmlformats.org/officeDocument/2006/relationships" r:embed="R06d278fec73f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d278fec73f4627" /></Relationships>
</file>