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da6b2dd4e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空中的好聲音 郭弋綸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三郭弋綸擔任「淡江之聲」電台主持人，有感憂鬱症對社會的影響，因此與電台夥伴規劃製作關懷憂鬱症患者廣播節目，而入圍2010年教育廣播電台第7屆金聲獎社會關懷節目類獎項。節目內容是以虛構人物模擬憂鬱症患者的問題，並再採訪專業醫師和老師，以提供憂鬱症解決方法。（王育瑄）</w:t>
          <w:br/>
        </w:r>
      </w:r>
    </w:p>
  </w:body>
</w:document>
</file>