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d23f98f4b4a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愛評網貼近人性  葉卉卿傳授網創先機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資訊傳播系於上月30日邀請愛評網產品總監葉卉卿演講「網路創業前”兔”無量」，說明愛評網網站創業過程，及分享未來變化準備；並以愛評網為例告訴大家與人際合作關係，及創業態度的重要性。
</w:t>
          <w:br/>
          <w:t>　葉卉卿指出，愛評網的創起是以符合人性的互動而發展的，如開發「小編的話」，讓使用者在網路世界中感受到與人對談的親切感。他表示，網路的多元性必須要有特色才有發展和突破的機會，愛評網則以分享概念，延伸出公平的評論，增加網站說服力，讓消費者能看見完整訊息。他鼓勵學生，「看著夢，往前走。網路的無限可能，來自你們的無限可能。」產經二周詩晴說；「聽完演講受益良多，相信自己未來會做好充足準備。」</w:t>
          <w:br/>
        </w:r>
      </w:r>
    </w:p>
  </w:body>
</w:document>
</file>