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a10bb5506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社交工程防治  全校400人參與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【記者鍾小喬淡水校園報導】本校宣導資訊安全不遺餘力，已於上月22日、25日開設全校行政人員社交工程防治宣導講習課程，本校約400人參與。
</w:t>
          <w:br/>
          <w:t>授課教師為資訊中心網路管理組技術師張維廷，透過課程，教授如何分辨網路釣魚以及電子郵件進行攻擊之常見手法，如：假冒寄件者、含有惡意程式的附件或連結、利用與業務相關或令人感興趣的郵件內容及應用程式之弱點等。讓參與人員可藉由專業授課，獲取網路資訊安全上的必備基本常識。他強調，資訊安全除了資訊人員不斷的努力外，現已成為每人必備基本觀念。最重要的是，不要相信眼前所看到的訊息，如：來路不明的廣告信。另外，也儘量避免轉寄不重要的信件給別人。而學校也在今年1至4月已模擬演練。張維廷指出，教育部也將會在近期進行資安演練。資訊中心表示，希望藉由這些相關課程，達到信件開啟率小於百分之十，信件內容連結的點擊率小於百分之六的目標。</w:t>
          <w:br/>
        </w:r>
      </w:r>
    </w:p>
  </w:body>
</w:document>
</file>