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f6e41f26e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小丑搶竹筷!  再送環保筷?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資傳系同學於水源街某餐廳表演行動藝術，推廣多多使用環保筷。一名打扮成小丑的同學走進餐廳裡搶走同學的竹筷，換成環保筷，並當場發放環保筷給其他在餐廳裡同學，宣導竹筷含有二氧化硫等危害人體的物質。希望以輕鬆的氣氛來傳達健康與環保的議題。
</w:t>
          <w:br/>
          <w:t>(文／洪聖婷、攝影／林奕宏)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835a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0ee5167a-7113-46e1-9f3f-10b64670e9b6.jpg"/>
                      <pic:cNvPicPr/>
                    </pic:nvPicPr>
                    <pic:blipFill>
                      <a:blip xmlns:r="http://schemas.openxmlformats.org/officeDocument/2006/relationships" r:embed="R880d67fc9822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0d67fc98224ea8" /></Relationships>
</file>