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f0c6ff78c4c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北大數學科學院與數學系交流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本校數學系將於11、12日在騮先紀念科學館S433，舉辦「第七屆海峽兩岸數學研討會」，邀請北京大學數學科學院院長王長平、副院長柳彬及教授與本校數學系教授齊聚一堂，促進學術交流。本次研討會於11日9時10分進行開幕式，歡迎有興趣的師生可以踴躍參加，詳情請洽數學系系辦，校內分機2501。</w:t>
          <w:br/>
        </w:r>
      </w:r>
    </w:p>
  </w:body>
</w:document>
</file>