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4430a4ada46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校友吳茂昆獲日經科學獎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物理系校友及金鷹獎得主吳茂昆，榮獲今年日本經濟新聞的日經亞洲獎的科學技術獎項，並將於25日在日本東京接受頒獎。吳茂昆表示，很意外也很高興，很高興的原因是在日經新聞中提到「肯定台灣科技的表現」。他表示，在本校就學期間接觸超導體，並且受益良多，他也勉勵學弟妹，大學是個成長的環境，要把握校園生活。
</w:t>
          <w:br/>
          <w:t>吳茂昆現為台灣中央研究院物理研究所所長，是台灣獲得日經亞洲獎的第5位得獎人，他曾任國家科學委員會主委、中央研究院院士、清華大學科學中心主任、中國物理學會會士、奈米國家型科技計畫總主持人。
</w:t>
          <w:br/>
          <w:t>此獎項由日本經濟新聞所創設，每年針對日本以外亞洲有特殊貢獻人士頒發「經濟發展」、「科學技術」及「文化」三大部門獎。
</w:t>
          <w:br/>
          <w:t>吳茂昆為國內外著名的超導科學家，1987年與朱經武博士，發現世界第一個高於液態氮溫度的超導體：釔鋇銅氧超導體，被提名諾貝爾物理獎。1989年應邀回國，任教於清華大學物理系，從事高溫超導的研究。</w:t>
          <w:br/>
        </w:r>
      </w:r>
    </w:p>
  </w:body>
</w:document>
</file>