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b6dfcf281246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鄭開馬拉松團體組冠軍  盧瑞忠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體育室體育教學組兼任講師盧瑞忠，同時是中華民國馬拉松協會秘書長，率領國內長跑好手，自費遠赴中國鄭州，蟬聯第4屆、5屆中國鄭開國際馬拉松比賽團體組的冠軍。他表示，2011年第5屆參賽隊伍從之前的9隊增加至40隊，能夠獲得兩屆冠軍是努力的肯定。（註：鄭開意指鄭州與開封）（吳泳欣）</w:t>
          <w:br/>
        </w:r>
      </w:r>
    </w:p>
  </w:body>
</w:document>
</file>