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3597f51ed4d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陳瑞憲與生活對話  實踐高質感的空間體驗  都市叢林中的隱逸居士  用建築型塑生活美學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專訪】只要提到誠品書店，閱讀者對於其獨特的空間設計均感印象深刻，陳瑞憲打破傳統書店的空間設計，以高質感的空間體驗為目標，成功打造出誠品書店的風貌。2004年以誠品高雄大遠百店，獲得由香港設計中心主辦「亞洲最具影響力設計大獎」，當時，他是唯一的來自台灣的設計師。他說：「從20多年前的第一個誠品開始，我想塑造的是一種生活美學，無論是在買書或是購物上，促使大家重視自己的生活。」
</w:t>
          <w:br/>
          <w:t>   1994年曾被日本Weekly AsahiGraph選為20世紀大中華區最具影響力的五位建築師之一的陳瑞憲，在建築這條路，並不是筆直康莊大道，也曾迂迴。從小就有建築夢的他，因家庭環境選擇淡江化學系，原本要轉建築系，但他仍在家人期許之下完成化學系學業。儘管如此，他和建築系還是有緊密關係，「因為室友是建築系的，有時在旁就幫忙做模型，大部分的時間也和建築系的朋友混在一起。」並常和學長騎腳踏車到「人間仙境」的淡海閒繞，「我和朋友一起辦音樂會、畫李雙澤和Bob Dylan的海報。」他形容在淡江的時光，是快樂的四年，「無拘無束、思想奔放，和朋友一起做喜歡的事情，做些沒有勇氣獨自做的事情，也蠻好的！」
</w:t>
          <w:br/>
          <w:t>   畢業後，陳瑞憲在日本完成未竟的建築夢，「我很清楚知道建築在做些什麼，化學系畢業當完兵後還是想念建築，因為夢沒有斷掉，我沒有跟家人商量，就跑去念建築了，一直做到現在。」他相信許多事情都是冥冥中都有所安排，所以從小就對圖像、視覺富有敏銳度，總是信手拈來，將所見所聞畫成作品。他認為，要相信自己，相信自己天生的能力，「在你的能力裡面，可能在隱隱的暗示你應該要走的路，那就順著你的能力去做吧。」
</w:t>
          <w:br/>
          <w:t>   因此，他懷抱著對事物的熱情，赴日正式接受建築教育，不斷的深厚建築的領域及體驗，甚至因傾心日本建築大師安藤忠雄，以實習的方式，進入世界知名建築大師安藤忠雄建築事務所。「那半年對我來說影響很大，因為正式成為事務所的一員，有機會看見不公開的建築。而且安藤對待建築像是自己的小孩，一年內兩次到三次請事務所的人回去看住宅有沒有掉漆，有沒有需要照顧的部份，所以爬上爬下有很多不同的角度可以欣賞建築，看到細緻的部份，也觀看人家怎麼使用建築。」陳瑞憲從中得到許多啟發，看到建築師和藝術家的連結，也讓他的建築作品中，創造出獨特但豐富多元的空間藝術感。
</w:t>
          <w:br/>
          <w:t>   陳瑞憲遍及作品中港台的作品，從名人宅邸到公共空間，如國立故宮博物院三希堂茶室、台北市立美術館大廳、實踐大學新圖書館和行政及教學大樓、遠企購物中心、台中德安購物中心、誠品書局、衣蝶百貨、斐儷珠寶、聯合報辦公室、北京PYE Boutique、張忠謀公館、盧修一紀念墓園等，這些作品都可以看出，他將建築和生活融合一起，形成生活風格，豐富人們對生活的理解，使人們獲得美的享受及藝術欣賞。
</w:t>
          <w:br/>
          <w:t>   除了建築師身分，陳瑞憲也從事跨領域創作，在2009年和書法大師董陽孜共同合作《無中生有》裝置藝術展。他在台北當代藝術館中建造150平方公尺墨池，灌注3.5噸墨汁，並結合動線的巧思及悠揚的樂曲和墨雨聲，帶給觀眾無比的詩意外，也讓書法藝術的展示從靜態變成動態。「看懂與否，對於欣賞藝術是不重要的，但是直覺的化學作用，及在模糊抽象得到共鳴，這是很重要的。」為了得到更多共鳴，他從閱讀、旅行，探索未知世界，也從傳統中發現文化深度。「越來越知道古老的東西是不簡單的，因此越了解背後故事就越尊敬這文化，並且要花更多時間來了解。」對他來說，無論東西文化，人類歷史是提供現代藝術的詮釋平台，所以他的作品總是在簡約中呈現出東西美學文化，並在實品裡獲得印證，如國立故宮博物院三希堂茶室就是他引用宋代的美學邏輯、藏書閣的概念，及運用現代新潮流理念所展現出來的作品。
</w:t>
          <w:br/>
          <w:t>   完成許多設計案的陳瑞憲，對於對沒有蓋成的建築有些許遺憾，他以計畫中的Audi案子（Floating Courtyard）為例，「停留在發想的時，總是最完整美好的。」但是建築師是需要綜合各方面的能力、藝術形式和EQ能力等，因為要和人溝通，「要怎麼把你的東西溝通後，還能保有自己的理想性，而不只是妥協。就像是汕頭大學圖書館的規模之大，要考慮業主及使用者的需求，不可能自己完成，如何把我的意思傳達給夥伴，同時他們的想法也經過消化，再做出決定，這是很重要的。」
</w:t>
          <w:br/>
          <w:t>   「對任何的事情一定要有自己的想法，無論對或錯，都是你自己的，因為每個人都是獨立的個體，這是非常重要的。」陳瑞憲如同穿梭在都市叢林的隱逸山中的居士，藉由自身的美學，在公私領域築起一個個單位。他就像是座連結名為傳統和摩登的橋樑，以富涵傳統意境的美學概念，碰撞出建築的新元素，讓我們能看見建築不僅僅只是遮風避雨的場所，而是體驗、實踐生活的地方。他也鼓勵同學走出虛擬的世界，開拓自己的視野，「書本和電腦得到的世界是虛擬的，要去體驗實境，需要各式各樣的感官去體驗，才是實踐的過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3072" cy="4876800"/>
              <wp:effectExtent l="0" t="0" r="0" b="0"/>
              <wp:docPr id="1" name="IMG_5bc1f1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6/m\7b9ffdc9-6026-4e0b-a9ce-9e3dba18f5f3.jpg"/>
                      <pic:cNvPicPr/>
                    </pic:nvPicPr>
                    <pic:blipFill>
                      <a:blip xmlns:r="http://schemas.openxmlformats.org/officeDocument/2006/relationships" r:embed="R6d8c2a24e65943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30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8c2a24e6594329" /></Relationships>
</file>