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51bbbf50946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校園健康人物：高爾夫球好手 溫漢雄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擅長各種球類運動的溫漢雄，主要負責蘭陽校園宿舍管理業務，他不僅參加淡水校園的教職員網球隊以及蘭陽校園的桌球、排球隊，更在2011年獲得「閃耀蘭陽，就是愛運動」路跑賽教職員組教職員男子組第3名軍，他笑著說：「平時雖然沒有路跑的習慣，但都維持每週運動三次以上的頻率，還算保有不錯的體力。」
</w:t>
          <w:br/>
          <w:t>   愛運動的溫漢雄年輕時熱愛籃球、網球等運動，他認為不同年齡有適合的運動，不但要考量自身的體力、財力及生活習慣，更重要的是持之以恆。
</w:t>
          <w:br/>
          <w:t>   近年來，他最喜愛的運動是高爾夫球，即使工作再繁忙，他還是會抽空跟三五好友打球、談天。他說：「現代人不但工時過長，生活中又充滿各種的壓力，所以在生活與工作之間必須創造一個平衡點，運動就是忙碌的生活中最好的潤滑劑，不但可以提高生活品質，更能使人正向思考並勇於接受各種挑戰。」
</w:t>
          <w:br/>
          <w:t>   面對平時繁雜的公務，他認為，運動可以找到一個抒發情緒的方式，也是釋放壓力的管道。他希望能將這個好習慣持續下去，達成「要活就要動」的理念。（文／林宇濤、攝影／李鎮亞）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3919728"/>
              <wp:effectExtent l="0" t="0" r="0" b="0"/>
              <wp:docPr id="1" name="IMG_71f1ee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7/m\259be228-05b7-4983-83e2-9eb2c7d288f3.jpg"/>
                      <pic:cNvPicPr/>
                    </pic:nvPicPr>
                    <pic:blipFill>
                      <a:blip xmlns:r="http://schemas.openxmlformats.org/officeDocument/2006/relationships" r:embed="R84230901513541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3919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2309015135416b" /></Relationships>
</file>