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c29cf557846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e筆書畫展 ： 色彩繽紛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e筆書畫展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數位e筆的研發中，半透明系統的應用是進階版的，細膩的筆觸加上各種顏色的濃淡選用，都較於傳統的調色和筆鋒更為精準，但若使用不能柔和協調的話，則會趨於呆板。這幅提名「色彩繽紛」的畫作，就是妥善運用　筆半透明的優點，將樹木在季節中的顏色變化融在一起，雖是簡單的構圖，卻顯得非常協調充滿喜氣。（圖文／文錙藝術中心提供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25952"/>
              <wp:effectExtent l="0" t="0" r="0" b="0"/>
              <wp:docPr id="1" name="IMG_1114c8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7/m\471293d9-94f1-48c0-bef7-0f22b119e71f.jpg"/>
                      <pic:cNvPicPr/>
                    </pic:nvPicPr>
                    <pic:blipFill>
                      <a:blip xmlns:r="http://schemas.openxmlformats.org/officeDocument/2006/relationships" r:embed="Re0407029860f42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25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0407029860f42b7" /></Relationships>
</file>