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7a8d56883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畢業特刊：展翅高飛 鵬程萬里 各系所主任的祝福--社區發展學院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休閒系暨服務系系主任  吳錦波
</w:t>
          <w:br/>
          <w:t>珍惜淡江蘭陽優美校園四年的共同學習，祝福同學「簡單生活，一日幸福快樂，一生幸福快樂。」
</w:t>
          <w:br/>
          <w:t>
</w:t>
          <w:br/>
          <w:t>景觀系系主任 林炳宏
</w:t>
          <w:br/>
          <w:t>生活是景觀設計的重點，亦是人生的中心。</w:t>
          <w:br/>
        </w:r>
      </w:r>
    </w:p>
  </w:body>
</w:document>
</file>