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0c89d02a742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上緊發條全力防疫！新生講習量體溫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【記者黃雅雯淡水校園報導】H1N1防疫大作戰！教務處為因應開學後
</w:t>
          <w:br/>
          <w:t>「H1N1新型流感」疫情，避免爆發校內群聚感染，規劃相關措施為，授課教師如發燒達攝氏38度且有感冒症狀時，需居家自主管理，並辦理請假、停課；任一班級於3天內有2名以上（含2名）學生感染「H1N1新型流感」，則該班停課5天（含例假日）。停課教師需辦理補課，以每週一～五晚上或假日補課為原則，以維護學生受教權益。
</w:t>
          <w:br/>
          <w:t>本校於10、11日新生開學典禮，共派101位輔導員全程配戴口罩為新生測量體溫。當天，全體新生於運動場集合，由各班輔導員點名，並準備耳溫槍及消毒棉花篩檢新生體溫是否正常，體溫異常者須戴上口罩，讓全校師生度過了健康快樂的開學典禮。（圖／凃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69136"/>
              <wp:effectExtent l="0" t="0" r="0" b="0"/>
              <wp:docPr id="1" name="IMG_5bd056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eb82fc3c-2169-4805-8fc7-ceb4224137d6.jpg"/>
                      <pic:cNvPicPr/>
                    </pic:nvPicPr>
                    <pic:blipFill>
                      <a:blip xmlns:r="http://schemas.openxmlformats.org/officeDocument/2006/relationships" r:embed="R990077c2ac2047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0077c2ac20473b" /></Relationships>
</file>