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ab597442941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有了圖書館　如花就找得到十二少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【記者陳佳怡報導】「如果胭脂扣女主角如花懂得利用圖書館，就不會找不到十二少了。」傳技資訊公司副總經理曾仁泰所提觀點，引來同學們的會心一笑。
</w:t>
          <w:br/>
          <w:t>
</w:t>
          <w:br/>
          <w:t>　二日起由圖書館舉辦的「電影中的圖書館」，曾仁泰以「從電影中的圖書館看文化與生活的差異」為題演說，他舉電影胭脂扣女主角如花為例，她為追尋情人十二少，自陰間來到現實社會，沿著街到處問著路人，是否知曉十二少的處所，最後沒人知道，但卻從天外飛來一張報紙，於是她決定登報找尋十二少。然而，他強調，如果女主角懂得運用圖書館資源，一定可以很快找到。
</w:t>
          <w:br/>
          <w:t>
</w:t>
          <w:br/>
          <w:t>　圖書館週系列活動，播放了心靈訪客、哈利波特、Ｘ情人……等五部片子，讓同學們看看片中許多圖書館的場景，同學們都大呼過癮。圖書館副館長鄭麗敏表示，辦此活動的用意是希望藉電影吸引同學們注意。不過，鄭麗敏表示，時常有校外人士向本校借閱圖書館，拍攝影片或戲劇，但看過劇本內容後，我們大多拒絕，拍攝男女主角於圖書館邂逅的畫面，只會帶給大眾認為圖書館是發展愛情的良好場所，而忽略圖書館充滿知識閱讀的意義。
</w:t>
          <w:br/>
          <w:t>
</w:t>
          <w:br/>
          <w:t>　圖書館週舉辦活動內容，除為了與學校提昇讀書風氣相互呼應外，更將讀書風氣蔓延至課外讀物，鄭麗敏表示，除鼓勵同學閱讀本學科相關書籍外，並鼓勵將閱讀觸角向外伸展。即日起至本月底止，圖書館推出「我喜愛的書」網路票選活動，全校師生可由該書單選取已閱讀過，認為值得介紹他人閱讀之書籍，投下一票。書單是取自「網路與書」網站，由去年十月至今年十一月，每月所推薦四本書，累計五十六本，若認為有比書單中更值得介紹書籍，可點選「推薦好書」，凡同一書籍超過五人推薦，可列入下屆票選活動書單。</w:t>
          <w:br/>
        </w:r>
      </w:r>
    </w:p>
  </w:body>
</w:document>
</file>