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83a3b6c1846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十二月九日（週一）
</w:t>
          <w:br/>
          <w:t>
</w:t>
          <w:br/>
          <w:t>△建教合作中心舉辦的2003年寒假澳洲雪梨英語研習團，於明〈10〉日前報名，可享6000元折扣。
</w:t>
          <w:br/>
          <w:t>
</w:t>
          <w:br/>
          <w:t>△文錙藝術中心下午一時於中心一樓，播放作家身影系列影片「朝聖者的自沉－老舍」。（曾暉雯）
</w:t>
          <w:br/>
          <w:t>
</w:t>
          <w:br/>
          <w:t>△教科系於即日起至十八日止舉辦「暖包傳情活動」，下午於商館及圖側擺攤、晚上於L113教室擺攤接受委託。（李世清）
</w:t>
          <w:br/>
          <w:t>
</w:t>
          <w:br/>
          <w:t>△圖書館非書資料組週一至週五播放「相聲國粹」系列，中午十二時卅分及晚間六時卅分於圖書館五樓非書資料室放映，放映片名每日為：東廠僅一位（上）、東廠僅一位（下）、千禧夜我們說相聲（上）、千禧夜我們說相聲（中）、千禧夜我們說相聲（下）。（佳怡）
</w:t>
          <w:br/>
          <w:t>
</w:t>
          <w:br/>
          <w:t>△圖書館「蒐集資料的方法」講習即日起至下週四止接受報名，加開場次時間為十二月十九日及廿三日晚間六時半至八時半，於總館三樓301指導室舉行。
</w:t>
          <w:br/>
          <w:t>
</w:t>
          <w:br/>
          <w:t>十二月十日（週二）
</w:t>
          <w:br/>
          <w:t>
</w:t>
          <w:br/>
          <w:t>△溜冰社週六舉辦台中A-one冰宮一日遊，今日及週四晚間於溜冰場接受報名。（彭慧珊）
</w:t>
          <w:br/>
          <w:t>
</w:t>
          <w:br/>
          <w:t>十二月十一日(週三)
</w:t>
          <w:br/>
          <w:t>
</w:t>
          <w:br/>
          <w:t>△建教合作中心下午二時十分於台北校園D101室，舉行寒假語文研習團說明會。
</w:t>
          <w:br/>
          <w:t>
</w:t>
          <w:br/>
          <w:t>△公行系晚上六時卅分於B503教室，舉辦「生涯規劃就業升學講座」。
</w:t>
          <w:br/>
          <w:t>
</w:t>
          <w:br/>
          <w:t>△文錙藝術中心下午一時於中心一樓，播放藝術經典系列影片「兩岸故宮唐五代書法」。
</w:t>
          <w:br/>
          <w:t>
</w:t>
          <w:br/>
          <w:t>△水上活動社將於下週六、日舉辦第四屆陸上急救營，即日起至下週二於商館前擺攤接受報名，亦歡迎淡水鎮民參加，名額限70人。（林芳鈴）
</w:t>
          <w:br/>
          <w:t>
</w:t>
          <w:br/>
          <w:t>十二月十二日（週四）
</w:t>
          <w:br/>
          <w:t>
</w:t>
          <w:br/>
          <w:t>△古箏社晚上七時於覺軒教室舉辦「箏情指數」新生發表會。（歐陽嘉）
</w:t>
          <w:br/>
          <w:t>
</w:t>
          <w:br/>
          <w:t>△動漫社晚上七時於化中正播放動畫影片「機動戰士鋼彈seed」。（李世清）
</w:t>
          <w:br/>
          <w:t>
</w:t>
          <w:br/>
          <w:t>△建教合作中心下午二時十分於B408室，舉行寒假語文研習團說明會。
</w:t>
          <w:br/>
          <w:t>
</w:t>
          <w:br/>
          <w:t>十二月十三日（週五）
</w:t>
          <w:br/>
          <w:t>
</w:t>
          <w:br/>
          <w:t>△文錙藝術中心下午一時於中心一樓，播放宮崎駿作品影片「天空之城」。（曾暉雯）
</w:t>
          <w:br/>
          <w:t>
</w:t>
          <w:br/>
          <w:t>△國標社晚上六時卅分於活動中心舉辦「新精舞門」成果展。（歐陽嘉）
</w:t>
          <w:br/>
          <w:t>
</w:t>
          <w:br/>
          <w:t>十二月十四日（週六）
</w:t>
          <w:br/>
          <w:t>
</w:t>
          <w:br/>
          <w:t>△土木系上午九時卅分於E802室，邀請系友及本校商管學院教師舉辦「土木系分組招生課程規劃與發展座談會」。</w:t>
          <w:br/>
        </w:r>
      </w:r>
    </w:p>
  </w:body>
</w:document>
</file>