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269e37f590423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667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創意數位中心招募新血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淡水校園訊】資傳系創意數位媒體教學實習中心預定於2007年3月中旬，舉辦招募新血說明會及甄選活動，邀請全校對數位內容企劃與創作具熱忱的大二同學參加。應徵組別有「遊戲創作組」、「動畫創作組」、「互動行銷網站設計組」及「創意企劃及編劇腳本設計組」。報名須繳交個人資料和作品集，詳見活動網址：http://www.cdml.ic.tku.edu.tw/cdml8th，或洽資傳系創意數位媒體教學實習中心（O307）分機3114王翊蓁助理。</w:t>
          <w:br/>
        </w:r>
      </w:r>
    </w:p>
  </w:body>
</w:document>
</file>