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353b5130e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王道還：大腦構造不能容許客觀，說出來的語言就代表自己。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演講時間：11月27日AM10：10
</w:t>
          <w:br/>
          <w:t>
</w:t>
          <w:br/>
          <w:t>演講地點：T110
</w:t>
          <w:br/>
          <w:t>
</w:t>
          <w:br/>
          <w:t>演講題目：大腦、語言、文明
</w:t>
          <w:br/>
          <w:t>
</w:t>
          <w:br/>
          <w:t>演 講 人：中央研究院歷史語言研究 所研究員王道還
</w:t>
          <w:br/>
          <w:t>
</w:t>
          <w:br/>
          <w:t>主辦單位：通核組與未來學研究中心
</w:t>
          <w:br/>
          <w:t>
</w:t>
          <w:br/>
          <w:t>（攝影\陳震霆）
</w:t>
          <w:br/>
          <w:t>
</w:t>
          <w:br/>
          <w:t>　【記者曹瑜倢整理】地球上的各種族群在外界看起來，長相、體型等都不太一樣，實際上族群與族群之間的遺傳差異是極微小的，小到令人詫異。非洲有三種不同的大猩猩，不管是哪一種猩猩，在非洲不同的族群內，他們的平均遺傳差異均高過全球人類。這個發現證明，人類的遺傳基因在自然界裡是差距極小的。
</w:t>
          <w:br/>
          <w:t>
</w:t>
          <w:br/>
          <w:t>　而大腦是什麼樣子的認知工具？我一直不贊成「Computer」翻譯成「電腦」，因為它對於我而言是一部計算機，我認為人腦與跟Computer是截然不同的認知機器。因為如果問相同問題，電腦所給的都是相同的答案，但如果問不同的人，人腦將會給予不同的解答，不管時間空間的差異。
</w:t>
          <w:br/>
          <w:t>
</w:t>
          <w:br/>
          <w:t>　而將人腦發展的時間縮短到最近一萬年，因為這一段發展是最重要的，我們在近代所認為人腦發展的觀念，從那時即已奠定。研究人類學這麼久，我對人類大腦的結論是：大腦不是用來講理，也不是用來做理性之推理，是用來搞「怪力亂神」的。這是一個從巨觀的時間與空間來看，所得的結論。因為世上那麼多的族群，只有少數幾個族群能成功的發展出「國家」；而也只有埃及人願意花時間研究高深的數學及科學；科學是一種獨特的認知模式非普遍現象，只有形成「社會」才會出現科學。因為存在著宗教信仰，所以我認為只要是人類社會皆有怪力亂神；而從美國所做調查數據顯示出：美國人大半不相信人類是演化來的，因為他們相信有「神」的存在。
</w:t>
          <w:br/>
          <w:t>
</w:t>
          <w:br/>
          <w:t>　在我們的大腦裡的視覺系統，其實早已相當發達，但我們看到他人的臉會比較注意「右」邊，這是有根據的，否則各位可做個實驗：將自己的兩張大頭照各剪一半，右邊對上右邊，左邊對上左邊；出來的結果一定是兩個右邊組合，是自己所熟悉的臉，而左邊組合怎麼看都不是相同的。我們大腦所出現的認知是看雙眼和鼻這三點，一旦沒有相同的，即會出現不同的反應。這個實驗顯示出：人腦有一定的自我認知。
</w:t>
          <w:br/>
          <w:t>
</w:t>
          <w:br/>
          <w:t>　大腦掌管整個思維，包括語言系統及演變文明。外界所傳達進入大腦中的語言，會隨著每一個神經系統的內部組態，都能夠影響接收進來的訊息其所代表的意義。而這也意謂著，當他人在任何一個情況下告訴你：「客觀一點好不好？」的時候，其實他正在很客氣的告訴你，「你得聽他的！」所以我們的神經系統內，基本構造就不能容許客觀，所發表出來的語言就是代表自已。人是動物界內有語言的，我們會藉著語言發洩自己的情緒，正因為如此，會在情緒上有很大的高低起伏。
</w:t>
          <w:br/>
          <w:t>
</w:t>
          <w:br/>
          <w:t>　大腦的演變是人類發展中不可或缺的一環，而在這個過程當中，我們可看到文明的進步及語言的產生。每一個族群擁有自己的語言，但卻不代表大腦不相等；世界上的三大文明：中東埃及、印度及中國，在建立文明上花費許多的時間，而思考的進步即是很重要的環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0016" cy="1078992"/>
              <wp:effectExtent l="0" t="0" r="0" b="0"/>
              <wp:docPr id="1" name="IMG_65ab5c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0/m\05c8ae4b-2cae-4fc9-9836-766018be0b40.jpg"/>
                      <pic:cNvPicPr/>
                    </pic:nvPicPr>
                    <pic:blipFill>
                      <a:blip xmlns:r="http://schemas.openxmlformats.org/officeDocument/2006/relationships" r:embed="Rded0d75f9f8445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016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d0d75f9f84451a" /></Relationships>
</file>