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e72a3777743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834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七社團成立　時尚熱活尋寶天使　特色社名超吸睛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藍硯琳淡水校園報導】服務學習又一彈！響應國際淨灘日，電機系和管科系共135名新生，參加由台灣清淨海洋行動聯盟所舉辦的「垃圾不留，大海自由」沙崙淨灘活動，透過撿拾漂流物，正視海洋環境的重要性，學生直呼，「別再讓沙灘受傷了！」
</w:t>
          <w:br/>
          <w:t>　淨灘活動開始前，由荒野保護協會導師引領學生體驗「海鳥胃恐怖箱」，讓學生了解環境破壞對海鳥的危害。電機一丁羿慈表示，袋中有塑膠杯、杯蓋、湯匙、棉花棒、網子等，「很難想像這些東西都能塞進鳥胃中，人類真的不應該亂丟垃圾。」此次活動還發給學生國際淨灘紀錄表格，對撿取的垃圾進行分類紀錄，讓參與的師生能明白人類對大自然的破壞，重新正視大自然的美好。管科一黃子倢說：「我發現沙灘上的垃圾大多是塑膠類和菸蒂，甚至有焚燒過的冥紙，希望大家能保有公德心，別在美麗的沙灘上留下到此一遊的足跡。」
</w:t>
          <w:br/>
          <w:t>　開學至今服務學習的課程已進行許多活動，例如行無礙、清掃淡水捷運周邊、到正德國中資源回收等，皆是服務課程的成果，淡江時報極力徵求參與服務課程的新生投稿，寫下服務心得約150至200字，外加一張具有故事性的圖片，歡迎有志青年熱情參與，還有豐碩的稿費等著你喔！</w:t>
          <w:br/>
        </w:r>
      </w:r>
    </w:p>
  </w:body>
</w:document>
</file>