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bb904e72b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碩博士甄試入學週六舉行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九十二學年度本校碩博士班甄試入學招生考試將於本週六（七日）在淡水校園舉行，經教務處統計，今年的報名人數略低於去年的1321人，共有1172人，預計錄取289人。此次參與考試的科系中，唯水環系博士班A組無人報名。
</w:t>
          <w:br/>
          <w:t>
</w:t>
          <w:br/>
          <w:t>　在本次考試中，報名較為熱烈的系所為資管系碩士班及管科所碩士班，報名人數分別為89人及67人，預計錄取人數為11及10人，錄取率約只有12%及15%。而資訊工程系碩士班A組及建築學系碩士班A組在今年亦有59及46個人報名，預期錄取人數分別為14及6人。
</w:t>
          <w:br/>
          <w:t>
</w:t>
          <w:br/>
          <w:t>　在錄取率排比方面，以國貿系國際企業學碩士班A組、財金系金融碩士班B組及會計學系碩士班之競爭最為激烈，其錄取率分別只有7%、9%及10%。
</w:t>
          <w:br/>
          <w:t>
</w:t>
          <w:br/>
          <w:t>　另外，本次考試報名人數低於預期錄取人數的系所，除水環系外，還有物理系碩士班、建築系碩士班B組（原住民）、公行系公共政策碩士班A組及物理系博士班。
</w:t>
          <w:br/>
          <w:t>
</w:t>
          <w:br/>
          <w:t>　博士班部分則與去年相同，最熱門的仍是管理科學研究所博士班，共有25人報名，只錄取2人，報名人數居全校各所之冠，競爭最為激烈。
</w:t>
          <w:br/>
          <w:t>
</w:t>
          <w:br/>
          <w:t>　學校表示，這項考試預計將在十二月三十一日公告榜單後寄發成績單。</w:t>
          <w:br/>
        </w:r>
      </w:r>
    </w:p>
  </w:body>
</w:document>
</file>