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a5f4006b848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校友返校 全紀錄　化材系40週年慶  創意閱讀經驗分享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化材系於12日在工學大樓舉行40週年系慶大會，歷屆系友及曾任教的教授均專程返校外，校長張家宜、學術副校長虞國興、行政副校長高柏園、前校長林雲山、人資長鄭東文及工學院院長何啟東等人也前來祝賀，並邀請張校長等多位貴賓一同切系慶蛋糕後合影留念。
</w:t>
          <w:br/>
          <w:t>   下午則進行化材系第3屆第2次系友大會，會中通過系友會與同學會合併案，未來將統稱為「化材系系友會」，也成立系友會獎學金。同時也舉辦「閱讀與創意」講座，由前新竹教育大學校長曾憲政進行演講，鼓勵學生應跳脫一般的思考模式，從廣泛的閱讀中培養創意。化材碩二蘇炳元表示，從演講中所提到的蘋果公司賈伯斯和美國企業家謝家華的創業例子，讓他了解到創意的力量可以發揮驚人的影響力。
</w:t>
          <w:br/>
          <w:t>  化材系校友許任勝表示，與淡江闊別20年後重遊舊地，還能感受到師生間的情誼，覺得倍感溫馨。化材系系主任林國賡表示，感謝系友協助籌備系慶，證明過去的努力受到肯定，也希望能讓同學感受到化材系一家人的溫馨感與向心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152d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1/m\32438778-4327-4776-945c-e9d9a6de68d2.jpg"/>
                      <pic:cNvPicPr/>
                    </pic:nvPicPr>
                    <pic:blipFill>
                      <a:blip xmlns:r="http://schemas.openxmlformats.org/officeDocument/2006/relationships" r:embed="Re0f6b1f1f25841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f6b1f1f2584159" /></Relationships>
</file>