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ce69e8894a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 二手市集登場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【記者劉昱余淡水報導】一年一度的淡淡生活節又來囉！今年主題是「Share」－「Share goods, Share Life!」，其中「二手市集」將於12日至17日在蛋捲廣場展開。二手市集報名時間為即日起至7日（週三）止，只需要帶著100元租金及200元押金，至學生會辦公室SG203報名即可。</w:t>
          <w:br/>
        </w:r>
      </w:r>
    </w:p>
  </w:body>
</w:document>
</file>