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32a528acf8465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生態社區建構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「生態社區建構」課程於上月安排學生前往關渡自然公園擔任一日志工，自98學年開課的專業知能服務學習課程，今年選修該課者高達258位學生，皆已分批前往關渡自然公園服務學習，在課程中因為非常賣力割草，而贏得「割草哥」封號的資傳四黎建呈表示，這是一個很有趣的體驗，大家有緣一起分工合作，那就盡力的去完成它，為這環境貢獻一份心力。（圖、文／謝佩穎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f3cf33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43/m\1cb89b32-e928-44f6-970b-68cb21516422.jpg"/>
                      <pic:cNvPicPr/>
                    </pic:nvPicPr>
                    <pic:blipFill>
                      <a:blip xmlns:r="http://schemas.openxmlformats.org/officeDocument/2006/relationships" r:embed="Rb5b3b05a55664a9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5b3b05a55664a9d" /></Relationships>
</file>