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002a7c3ea43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全國MBA壘賽本校奪季軍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2002年全國MBA壘球賽今年於中山大學舉行，本校管理科學研究所十六位強將使出全力，歷經兩天鏖戰，於十日分出勝負，擊敗眾多強隊抱回季軍獎盃，為前四強中唯一的私立大學，管科所所長李培齊盛讚同學表現優異，會讀書又會打球。
</w:t>
          <w:br/>
          <w:t>
</w:t>
          <w:br/>
          <w:t>　由管科所十六位研究生與二十位啦啦隊組成的壘球隊，於校慶日前往高雄中山大學參加全國MBA壘球賽，經過一番激戰，由成大企研所、國防管理學院企研所、交大經貿所、淡江管科所擠進四強準決賽。本校管科所在季軍賽中迎戰交大，第一局上，研二唐寬裕一上場即轟出場內滿貫全壘打，使比數擴大至5:0，本校士氣大振，接著研二陳志銘、范明中又陸續擊出滿貫及三分全壘打，一輪猛攻拿下十三分奠定勝基，讓對方亂了陣腳，最後以24：10懸殊比數搶下季軍。
</w:t>
          <w:br/>
          <w:t>
</w:t>
          <w:br/>
          <w:t>　值得一提的是，本校唯一出場的女性打擊手謝靜慧，以研一新人之姿，場場安打高打擊率，拿下大會優秀打擊獎，該項比賽僅提供五個名額，她成為獲獎唯一女性，令他校男選手為之側目。
</w:t>
          <w:br/>
          <w:t>
</w:t>
          <w:br/>
          <w:t>　隊長唐寬裕表示，由於參賽隊伍實力堅強，無論是投手或守備均在水準之上，往年的MBA壘球賽本校均未得名，今年報名參加可說是志在得獎，每週一次清晨五點半練球雖讓大伙體力透支，大呼吃不消，但也因為如此才能在全國比賽上抱回獎盃。他說：「現在這座獎盃可是我們辦公室炙手可熱的合照對象呢！」 
</w:t>
          <w:br/>
          <w:t>
</w:t>
          <w:br/>
          <w:t>返回目錄表</w:t>
          <w:br/>
        </w:r>
      </w:r>
    </w:p>
  </w:body>
</w:document>
</file>