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5c749672d4d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e筆中華語文知識庫發光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研發的數位e筆，近期又大放異彩！日前由馬英九總統所發表啟動，本校「e筆書畫系統」也受邀負責其中重要內容，由本校文錙藝術中心副主任張炳煌就每一個正體字以e筆書寫，轉檔成影片及圖檔，架設在網頁中。在中華語文知識庫的介紹中寫道：在每一個字，查到從甲骨文、金文到隸書、楷書、行草等字體的寫法，不僅有字，拜科技之賜，張炳煌老師用e筆書法存檔，還可以看見書寫的筆順，對教師的教學與學習非常有用，這都是以前的辭典不敢想像的突破。
</w:t>
          <w:br/>
          <w:t>  此外，朝日新聞的記者都留悅史先生一行人，也曾於去年12月專程至本校訪問，對於本校研發的「e筆書畫系統」及目前學校配合的設備、或者對外的影響等，進行詳盡的訪談。並於日本1月份的朝日新聞刊出專題報導，內容將「e筆書畫系統」反映在傳統書法學習的重點加以說明，並清楚介紹各項功能。同時，對張炳煌在近2年來，受邀前往各縣市所進行的國民教育語文科教師的書法教學講習、導入e筆的教具和教材特有的學習功能，在其報導中，皆予以相當肯定。可見本校「e筆書畫系統」不斷為各方廣為應用，成果十分亮眼。</w:t>
          <w:br/>
        </w:r>
      </w:r>
    </w:p>
  </w:body>
</w:document>
</file>