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2e9abb00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校園安全衛生認證蒞校稽核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【本報訊】10日上午9時進行校園安全衛生管理系統認證的教育部代表吳宜樺小姐、成功大學陳慶樺先生陪同4位稽核人員，包括稽核長劉榮昌、稽核員郭獻文（左一）、唐進勝（右一）、林正鄰到校實地訪評。
</w:t>
          <w:br/>
          <w:t>　稽核會議由校長張家宜擔任主席，總務長鄭晃二進行簡報，接著由委員進行意見交流。稽核內容包括實驗室及實驗室相關人員之訪談。環境保護及安全衛生中心表示，稽核報告也將成為本校持續改善的依據，而訪視結果將於日後來文公布。（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b1ba8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25e81f94-a68e-4273-bdaf-325d5da75b06.jpg"/>
                      <pic:cNvPicPr/>
                    </pic:nvPicPr>
                    <pic:blipFill>
                      <a:blip xmlns:r="http://schemas.openxmlformats.org/officeDocument/2006/relationships" r:embed="R8fa3dfac7a5144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3dfac7a514402" /></Relationships>
</file>