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2e64f398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會計系IFRS研習會 分享金融投資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會計學系於1月7日上午在臺北校園D221舉辦「會計系系友IFRS研習會」，總計約130位學者、會計系師生及系友出席，並邀請臺北大學會計學系教授張仲岳，講授專題「金融工具相關公報」、本校會計學系教授顏信輝，演講「投資性不動產（IAS40）」。
</w:t>
          <w:br/>
          <w:t>　管理學院院長王居卿致詞中表示，此一系列的研討會將有助於接軌國際現狀，跟上世界變遷的脈絡與步伐。管理學院前院長蔡信夫致詞中提到，每學期定期舉辦的講座課程，讓學員持續進修，進一步提升技職的專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bab4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1c2a08a0-d610-455b-9608-f8445031e9ff.jpg"/>
                      <pic:cNvPicPr/>
                    </pic:nvPicPr>
                    <pic:blipFill>
                      <a:blip xmlns:r="http://schemas.openxmlformats.org/officeDocument/2006/relationships" r:embed="Rda53dea771ce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d88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5bde0f85-040f-4794-9e1c-dbec1a85c2eb.jpg"/>
                      <pic:cNvPicPr/>
                    </pic:nvPicPr>
                    <pic:blipFill>
                      <a:blip xmlns:r="http://schemas.openxmlformats.org/officeDocument/2006/relationships" r:embed="R00ddf1dcdcf043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53dea771ce4cf8" /><Relationship Type="http://schemas.openxmlformats.org/officeDocument/2006/relationships/image" Target="/media/image2.bin" Id="R00ddf1dcdcf04328" /></Relationships>
</file>