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624b49cc645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全創院赴美交流  探視大三出國生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依據「校務發展特色計畫教學-深化姐妹校交流計畫」，於5日至12日期間，全球創業發展學院院長劉艾華、國際觀光管理系系主任葉劍木以及全球政治經濟系系主任鄭欽模3人，赴美參訪加州州立大學沙加緬度分校、舊金山州立大學、維諾納州立大學以及賓州印第安那大學等4所姐妹校，與各校國際處人員及相關學系系主任進行實質接觸及意見交換，並拜會維諾納州立大學校長。同時，與舊金山州立大學以及維諾納州立大學商討2+2雙學士學位計畫，俾精進校際間之學術交流與互動。
</w:t>
          <w:br/>
          <w:t>   本次參訪行程中，也探視本校約80名大三出國學生，並攜帶鳳梨酥為致贈伴手禮，劉艾華笑著表示，姐妹校的同仁及學生看到臺灣的鳳梨酥皆相當高興，學生均很懷念家鄉的味道。劉艾華表示，這是第1次探視大三生，他們在當地的生活及學習情形良好，並受到各校稱讚，加州州立大學沙加緬度分校，也以英文簡報介紹學生學習與生活，維諾納州立大學電腦系系主任誇獎本校學生表現很好，希望能有交換生的長期合作。劉艾華進一步提到，「經由本次的經驗，未來將定期組教師訪問團，訪視學生的生活及學習情形，以提供適切的協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27d48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53a6703c-1fa8-46bd-a971-5cf81105af7e.jpg"/>
                      <pic:cNvPicPr/>
                    </pic:nvPicPr>
                    <pic:blipFill>
                      <a:blip xmlns:r="http://schemas.openxmlformats.org/officeDocument/2006/relationships" r:embed="R3b16ae934eb84b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16ae934eb84b06" /></Relationships>
</file>