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73873338b944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Visiting Professor David Kay Ferguson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this semester, the TKU Department of Chemistry has taken on one new arrival. Visiting Professor David Kay Ferguson comes from the University of Vienna, one of the more prestigious universities in Europe, where he serves as Professor Emeritus. Prof. Ferguson will teach two classes this semester, including “Chemical and Morphological Communication by Plants” and “English in Chemistry”.
</w:t>
          <w:br/>
          <w:t>
</w:t>
          <w:br/>
          <w:t>Prof. Ferguson specializes in research related to botany, chemistry, geology, zoology, and paleontology. His teaching style reflects his personality – animated and lively – and during class he shares his practical Chemistry experience with students. His first impression of Tamsui: “freezing!” He believes that TKU students are overly shy, and thus encourages them to bravely speak up in class and not be afraid to make mistakes.
</w:t>
          <w:br/>
          <w:t>
</w:t>
          <w:br/>
          <w:t>First year Chemistry student, Li Jun-hui, commented: Prof. Ferguson’s classes are really interesting. Although at times I can’t understand the English phrases or terminology he uses, he always explains it in a way that’s easy to understand.”</w:t>
          <w:br/>
        </w:r>
      </w:r>
    </w:p>
  </w:body>
</w:document>
</file>