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3231ddab1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泳情連載22屆 齊聚為教練黃谷臣祝壽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本校游泳隊一向都是各大專校院中的常勝軍，在去年的大專盃，他們就達成了「稱霸全國」的目標，但他們除了在場上表現耀眼之外，與前輩之間的感情也非常深厚。10日為替泳隊教練黃谷臣慶生，在淡水大腳印餐廳舉辦盛大的慶生和聯歡活動，人數多達70多位，當中包含許多已經畢業多年的學長學姐，畢業的年份更橫跨了22屆，十分難得。黃谷臣表示：「此次聚餐重要的是透過機會把校友們串連起來，看到這麼多校友返校，真是令人感動的一個夜晚！」
</w:t>
          <w:br/>
          <w:t>　曾經擔任泳隊2年隊長，已經畢業的學長黃百宏表示，每個老師和學長都對大家很好，即使多年不見，很多學長依然可以叫出大家的名字，能夠舉辦這樣的活動，跟已經在工作的學長姐認識，擴充人脈，對大家將來的就業都很有幫助。機電四的黃柏勛表示，學長們給予游泳方面的經驗，是個很難的的機會！</w:t>
          <w:br/>
        </w:r>
      </w:r>
    </w:p>
  </w:body>
</w:document>
</file>