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a4055a8b14a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機電化材師生參訪台達電永豐餘 與職場接軌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【記者吳泳欣淡水校園報導】春假期間，機電與化材系分別前往台達電子公司、永豐餘造紙公司參訪，帶領學生增廣見聞，並了解業界實際運作情形。
</w:t>
          <w:br/>
          <w:t>  機電系教授孫國華於上月30日帶領選修「能源與環保進階」課程20名碩、博士班學生至台達電子公司進行參訪。該公司以「環保、節能，愛地球」為經營理念，孫國華表示，此行目的一方面想配合課程，讓學生了解如何把環保概念實際應用在各種產品上面；其次也希望增強學生與外界企業的接觸。
</w:t>
          <w:br/>
          <w:t>  當日除了參觀廠商展示如電動車，超短焦投影機等科技產品外，台達電子公司副總裁蔡榮騰和人資處長廖哲鉅親臨現場，與學生分享求職經驗及做人處事之道。資傳碩一江昱嫻表示，台達電子為國內外知名企業，非常重視社會責任的態度，以及回饋社會的實際行動，值得我們尊敬和學習。
</w:t>
          <w:br/>
          <w:t>  化材系系主任林國賡及副教授吳容銘帶領40餘名學生於6日，前往位於桃園永豐餘造紙公司新屋廠進行參訪。林國賡表示，造紙雖然是與化材有密切關係的傳統行業，但外界對造紙廠的認識其實不多，藉由參訪學生可多了解相關產業內容。
</w:t>
          <w:br/>
          <w:t>  永豐餘日前與華紙合併，成為東南亞最大的造紙廠。永豐餘造紙公司新屋廠廠方當日帶學生參觀來自芬蘭的造紙機器，廠長周玉龍講解永豐餘如何從環保方面出發減輕成本，包括使用90%的再生紙作為原料造紙及廢水循環再用。他表示，臺灣造紙業近年來面對零關稅的挑戰，既要盡力降低成本，也要維持好的品質才能提高競爭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63952"/>
              <wp:effectExtent l="0" t="0" r="0" b="0"/>
              <wp:docPr id="1" name="IMG_d4a66f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6/m\42d61c47-ffb0-432e-8326-370b44d1f1fb.jpg"/>
                      <pic:cNvPicPr/>
                    </pic:nvPicPr>
                    <pic:blipFill>
                      <a:blip xmlns:r="http://schemas.openxmlformats.org/officeDocument/2006/relationships" r:embed="R22177e299fa745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63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fd45ce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6/m\ea88279b-1ba4-423d-9129-ca79a76c7627.jpg"/>
                      <pic:cNvPicPr/>
                    </pic:nvPicPr>
                    <pic:blipFill>
                      <a:blip xmlns:r="http://schemas.openxmlformats.org/officeDocument/2006/relationships" r:embed="R4644252c95a943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177e299fa745c7" /><Relationship Type="http://schemas.openxmlformats.org/officeDocument/2006/relationships/image" Target="/media/image2.bin" Id="R4644252c95a9439f" /></Relationships>
</file>