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19a95d79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產學合作出訪 行副領頭參訪2廠商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上月24日行政副校長高柏園帶領相關主管，前往湛天創新科技公司、台灣好創意發展公司兩家新型態媒體廠商參訪，研發長康尚文、圖書館館長黃鴻珠、研發處經理王竣騰、創育中心主任蕭瑞祥、經理詹健中、淡江時報社社長馬雨沛也一同前往。
</w:t>
          <w:br/>
          <w:t>  湛天創新科技公司已是創育中心輔導廠商，專營電子書商城，並與為數眾多的出版社、電信企業等結盟。簡報時執行長蔡競賢提出，國立大學多項學報在該電子書商城出版，銷售成績不錯；此外，本校校內有多項媒體，如何應用既有內容，在多元管道傳播發揮影響力，也引起參訪時的討論。隨後，一行人參訪台灣好創意發展公司，總經理張金山表示，產品已相當成熟，即將於5月銷售機上盒，該產品特色是設有IP可攜帶至世界各地，可觀看之電視、電影、影集數目逾千項，不僅可以宅在家，又可宅至全球，期待在推出產品時有清晰有利的行銷議題與策略。高柏園指示，本次參訪廠商，未來可在本校辦各項論壇，讓全校都能參與。創育中心表示，將著手進行相關活動的規劃，將參訪的實質心得，擴及全校。
</w:t>
          <w:br/>
          <w:t>  創育中心另於上月26日舉辦「促進產學合作研討暨交流會」，邀請9家廠商與本校教職員討論。會中研發處對於有意申請的教師會給予基本協助，並與專利事務所合作輔助法條部分，提供教師申請專利的諮詢。研發長康尚文表示：「技術轉移是高等教育中重要的一環，讓教師在課程上有更大的創新。」</w:t>
          <w:br/>
        </w:r>
      </w:r>
    </w:p>
  </w:body>
</w:document>
</file>