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bd070b83b47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旺福小民老師 教你寫歌很Easy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「編曲像衣服，旋律像身材，詞就像你的個性。」西洋音樂社於上月26日舉辦「姚小民音樂創作課後輔導－恁老師沒教寫歌，我教你」講座，分享創作詞曲的心得和技巧，除了想知道創作的訣竅，不少人也為了一睹偶像真面目專程前來。
</w:t>
          <w:br/>
          <w:t>　小民分享作曲的第一步，就是要先找到自己的「Sweet Spot」，例如在公園、咖啡廳等地方，找到最適合自己的環境隨想旋律；再來就是要「Focus」，小民認為專心在寫歌時是最重要的，「寫歌時也盡量不要開電腦，因為可能錄完一句就停下來，移動滑鼠看別的東西，就完蛋了！」，並以「Easy」為主，不用擔心寫出來的歌跟別人很像。另外，自己的次要計劃「B-side」越多越好，「寫歌有時候都是靠生活的其他計劃，或者是朋友對話才有的靈感，所以別忽略了這些『B-side』。」
</w:t>
          <w:br/>
          <w:t>　搭配旋律的作詞上，小民建議可以邊聽，做初步的詞組分段，「想訓練寫詞說故事的話，可以多看百老匯裡面的歌詞，因為裡面的歌詞都是配合劇情，所以很有畫面。」喜歡旺福的大傳一楊庭薇印象最深的就是小民的生活態度，「生活要保持玩心，偶爾要幼稚一下，才會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7305d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2e59966e-7600-461c-8b3d-864c9852d3c6.jpg"/>
                      <pic:cNvPicPr/>
                    </pic:nvPicPr>
                    <pic:blipFill>
                      <a:blip xmlns:r="http://schemas.openxmlformats.org/officeDocument/2006/relationships" r:embed="R62ab46fba20b46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ab46fba20b4607" /></Relationships>
</file>