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0a49c210348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中德口譯研討會探究職場趨勢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德文系將於6月2日（週六）在驚聲國際會議廳首辦「2012中德口譯理論與實務學術研討會」，德文系系主任鍾英彥表示，此次會議設定主軸是討論中德口譯的環境、現況與探究口譯的課程或職場的未來發展。會中將邀請邀請輔仁大學德語系系主任羅燦慶、東吳大學德國文化學系系主任林愛華等人前來參與，鍾英彥說明，有感於近年口譯在歐洲相當盛行，反觀臺灣卻受到師資缺乏的侷限，因此希望藉由大家的口譯教學經驗，讓與會師生可了解及討論口譯實務與應用。鍾英彥鼓勵學生踴躍參加，特別是即將畢業的學生可藉此了解職場的口譯情形，藉此培養學生的對各領域的理解。活動詳情請洽德文系系辦公室（FL507），校內分機2333。</w:t>
          <w:br/>
        </w:r>
      </w:r>
    </w:p>
  </w:body>
</w:document>
</file>