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fb98c55d1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Trends in the Chinese – German Translation Industry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June 2, the TKU Department of German is set to hold an academic symposium on the Theory and Practice of Chinese/German Interpreting. The Chairman of the Department of German, Dr. Chung Ying-yen, explained that the topics touched on in the discussion will be the environment, the current status and the future prospects of Chinese/German interpreting.
</w:t>
          <w:br/>
          <w:t>
</w:t>
          <w:br/>
          <w:t>The symposium will be attended by two special guests: Dr. Daniel Tsann-Ching Lo, the Director of the Department of German Language and Culture, Fu Jen Catholic University; and Dr Ai Hua-Lin, Department of German Language and Culture, Soochow University.
</w:t>
          <w:br/>
          <w:t>
</w:t>
          <w:br/>
          <w:t>For more details, please visit the Department of German office at FL507, or call #2333.</w:t>
          <w:br/>
        </w:r>
      </w:r>
    </w:p>
  </w:body>
</w:document>
</file>